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D5" w:rsidRPr="00C47C0E" w:rsidRDefault="006F0AD5" w:rsidP="006F0AD5">
      <w:pPr>
        <w:shd w:val="clear" w:color="auto" w:fill="FFFFFF"/>
        <w:spacing w:before="100" w:beforeAutospacing="1" w:after="100" w:afterAutospacing="1" w:line="240" w:lineRule="auto"/>
        <w:jc w:val="center"/>
        <w:rPr>
          <w:b/>
          <w:color w:val="1F497D" w:themeColor="text2"/>
          <w:sz w:val="32"/>
          <w:szCs w:val="32"/>
        </w:rPr>
      </w:pPr>
      <w:r w:rsidRPr="00C47C0E">
        <w:rPr>
          <w:b/>
          <w:color w:val="1F497D" w:themeColor="text2"/>
          <w:sz w:val="32"/>
          <w:szCs w:val="32"/>
        </w:rPr>
        <w:t>SÚŤAŽNÉ PODMIE</w:t>
      </w:r>
      <w:r>
        <w:rPr>
          <w:b/>
          <w:color w:val="1F497D" w:themeColor="text2"/>
          <w:sz w:val="32"/>
          <w:szCs w:val="32"/>
        </w:rPr>
        <w:t>N</w:t>
      </w:r>
      <w:r w:rsidRPr="00C47C0E">
        <w:rPr>
          <w:b/>
          <w:color w:val="1F497D" w:themeColor="text2"/>
          <w:sz w:val="32"/>
          <w:szCs w:val="32"/>
        </w:rPr>
        <w:t>KY</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bookmarkStart w:id="0" w:name="_GoBack"/>
      <w:bookmarkEnd w:id="0"/>
      <w:r w:rsidRPr="00D42F44">
        <w:rPr>
          <w:rFonts w:ascii="Calibri" w:eastAsia="Times New Roman" w:hAnsi="Calibri" w:cs="Calibri"/>
          <w:b/>
          <w:bCs/>
          <w:color w:val="000000"/>
          <w:sz w:val="24"/>
          <w:szCs w:val="24"/>
          <w:lang w:eastAsia="sk-SK"/>
        </w:rPr>
        <w:t>1. Usporiadateľ súťaže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 xml:space="preserve">Usporiadateľom súťaže je spoločnosť </w:t>
      </w:r>
      <w:r w:rsidR="00E714F7">
        <w:rPr>
          <w:rFonts w:ascii="Calibri" w:eastAsia="Times New Roman" w:hAnsi="Calibri" w:cs="Calibri"/>
          <w:color w:val="000000"/>
          <w:sz w:val="24"/>
          <w:szCs w:val="24"/>
          <w:lang w:eastAsia="sk-SK"/>
        </w:rPr>
        <w:t>pijeme.sk</w:t>
      </w:r>
      <w:r w:rsidRPr="00D42F44">
        <w:rPr>
          <w:rFonts w:ascii="Calibri" w:eastAsia="Times New Roman" w:hAnsi="Calibri" w:cs="Calibri"/>
          <w:color w:val="000000"/>
          <w:sz w:val="24"/>
          <w:szCs w:val="24"/>
          <w:lang w:eastAsia="sk-SK"/>
        </w:rPr>
        <w:t xml:space="preserve"> s.r.o., so sídlom </w:t>
      </w:r>
      <w:proofErr w:type="spellStart"/>
      <w:r w:rsidR="00E714F7">
        <w:rPr>
          <w:rFonts w:ascii="Calibri" w:eastAsia="Times New Roman" w:hAnsi="Calibri" w:cs="Calibri"/>
          <w:color w:val="000000"/>
          <w:sz w:val="24"/>
          <w:szCs w:val="24"/>
          <w:lang w:eastAsia="sk-SK"/>
        </w:rPr>
        <w:t>Sedmokrásková</w:t>
      </w:r>
      <w:proofErr w:type="spellEnd"/>
      <w:r w:rsidR="00E714F7">
        <w:rPr>
          <w:rFonts w:ascii="Calibri" w:eastAsia="Times New Roman" w:hAnsi="Calibri" w:cs="Calibri"/>
          <w:color w:val="000000"/>
          <w:sz w:val="24"/>
          <w:szCs w:val="24"/>
          <w:lang w:eastAsia="sk-SK"/>
        </w:rPr>
        <w:t xml:space="preserve"> 4, 821 02 Bratislava</w:t>
      </w:r>
      <w:r w:rsidRPr="00D42F44">
        <w:rPr>
          <w:rFonts w:ascii="Calibri" w:eastAsia="Times New Roman" w:hAnsi="Calibri" w:cs="Calibri"/>
          <w:color w:val="000000"/>
          <w:sz w:val="24"/>
          <w:szCs w:val="24"/>
          <w:lang w:eastAsia="sk-SK"/>
        </w:rPr>
        <w:t xml:space="preserve">, IČO: </w:t>
      </w:r>
      <w:r w:rsidR="00E714F7">
        <w:rPr>
          <w:rFonts w:ascii="Calibri" w:eastAsia="Times New Roman" w:hAnsi="Calibri" w:cs="Calibri"/>
          <w:color w:val="000000"/>
          <w:sz w:val="24"/>
          <w:szCs w:val="24"/>
          <w:lang w:eastAsia="sk-SK"/>
        </w:rPr>
        <w:t>46 246 894</w:t>
      </w:r>
      <w:r w:rsidRPr="00D42F44">
        <w:rPr>
          <w:rFonts w:ascii="Calibri" w:eastAsia="Times New Roman" w:hAnsi="Calibri" w:cs="Calibri"/>
          <w:color w:val="000000"/>
          <w:sz w:val="24"/>
          <w:szCs w:val="24"/>
          <w:lang w:eastAsia="sk-SK"/>
        </w:rPr>
        <w:t xml:space="preserve">, zapísaná v Obchodnom registri Okresného súdu Bratislava I, oddiel: Sro, vložka č.: </w:t>
      </w:r>
      <w:r w:rsidR="00E714F7" w:rsidRPr="00E714F7">
        <w:rPr>
          <w:rFonts w:ascii="Calibri" w:eastAsia="Times New Roman" w:hAnsi="Calibri" w:cs="Calibri"/>
          <w:color w:val="000000"/>
          <w:sz w:val="24"/>
          <w:szCs w:val="24"/>
          <w:lang w:eastAsia="sk-SK"/>
        </w:rPr>
        <w:t>74090/B</w:t>
      </w:r>
      <w:r w:rsidRPr="00D42F44">
        <w:rPr>
          <w:rFonts w:ascii="Calibri" w:eastAsia="Times New Roman" w:hAnsi="Calibri" w:cs="Calibri"/>
          <w:color w:val="000000"/>
          <w:sz w:val="24"/>
          <w:szCs w:val="24"/>
          <w:lang w:eastAsia="sk-SK"/>
        </w:rPr>
        <w:t xml:space="preserve"> (ďalej len „usporiadateľ“).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b/>
          <w:bCs/>
          <w:color w:val="000000"/>
          <w:sz w:val="24"/>
          <w:szCs w:val="24"/>
          <w:lang w:eastAsia="sk-SK"/>
        </w:rPr>
        <w:t>2. Trvanie súťaže </w:t>
      </w:r>
    </w:p>
    <w:p w:rsidR="00D42F44" w:rsidRPr="00415F73" w:rsidRDefault="00D42F44" w:rsidP="00415F73">
      <w:pPr>
        <w:spacing w:before="100" w:after="100" w:line="240" w:lineRule="auto"/>
        <w:jc w:val="both"/>
        <w:rPr>
          <w:rFonts w:eastAsia="Calibri" w:cs="Calibri"/>
          <w:shd w:val="clear" w:color="auto" w:fill="FFFFFF"/>
        </w:rPr>
      </w:pPr>
      <w:r w:rsidRPr="00D42F44">
        <w:rPr>
          <w:rFonts w:ascii="Calibri" w:eastAsia="Times New Roman" w:hAnsi="Calibri" w:cs="Calibri"/>
          <w:color w:val="000000"/>
          <w:sz w:val="24"/>
          <w:szCs w:val="24"/>
          <w:lang w:eastAsia="sk-SK"/>
        </w:rPr>
        <w:t>Súťaž „</w:t>
      </w:r>
      <w:r w:rsidR="00DF39FC">
        <w:rPr>
          <w:rFonts w:eastAsia="Calibri" w:cs="Calibri"/>
          <w:sz w:val="24"/>
          <w:szCs w:val="24"/>
          <w:shd w:val="clear" w:color="auto" w:fill="FFFFFF"/>
        </w:rPr>
        <w:t>Vyhraj KAPITÁNA na INSTAGRAME</w:t>
      </w:r>
      <w:r w:rsidRPr="00D42F44">
        <w:rPr>
          <w:rFonts w:ascii="Calibri" w:eastAsia="Times New Roman" w:hAnsi="Calibri" w:cs="Calibri"/>
          <w:color w:val="000000"/>
          <w:sz w:val="24"/>
          <w:szCs w:val="24"/>
          <w:lang w:eastAsia="sk-SK"/>
        </w:rPr>
        <w:t>“ je časovo li</w:t>
      </w:r>
      <w:r>
        <w:rPr>
          <w:rFonts w:ascii="Calibri" w:eastAsia="Times New Roman" w:hAnsi="Calibri" w:cs="Calibri"/>
          <w:color w:val="000000"/>
          <w:sz w:val="24"/>
          <w:szCs w:val="24"/>
          <w:lang w:eastAsia="sk-SK"/>
        </w:rPr>
        <w:t>mit</w:t>
      </w:r>
      <w:r w:rsidR="00DF39FC">
        <w:rPr>
          <w:rFonts w:ascii="Calibri" w:eastAsia="Times New Roman" w:hAnsi="Calibri" w:cs="Calibri"/>
          <w:color w:val="000000"/>
          <w:sz w:val="24"/>
          <w:szCs w:val="24"/>
          <w:lang w:eastAsia="sk-SK"/>
        </w:rPr>
        <w:t>ovaná a prebieha v dňoch od 7</w:t>
      </w:r>
      <w:r w:rsidR="00E714F7">
        <w:rPr>
          <w:rFonts w:ascii="Calibri" w:eastAsia="Times New Roman" w:hAnsi="Calibri" w:cs="Calibri"/>
          <w:color w:val="000000"/>
          <w:sz w:val="24"/>
          <w:szCs w:val="24"/>
          <w:lang w:eastAsia="sk-SK"/>
        </w:rPr>
        <w:t>.</w:t>
      </w:r>
      <w:r w:rsidR="00DF39FC">
        <w:rPr>
          <w:rFonts w:ascii="Calibri" w:eastAsia="Times New Roman" w:hAnsi="Calibri" w:cs="Calibri"/>
          <w:color w:val="000000"/>
          <w:sz w:val="24"/>
          <w:szCs w:val="24"/>
          <w:lang w:eastAsia="sk-SK"/>
        </w:rPr>
        <w:t>3</w:t>
      </w:r>
      <w:r w:rsidR="00E714F7">
        <w:rPr>
          <w:rFonts w:ascii="Calibri" w:eastAsia="Times New Roman" w:hAnsi="Calibri" w:cs="Calibri"/>
          <w:color w:val="000000"/>
          <w:sz w:val="24"/>
          <w:szCs w:val="24"/>
          <w:lang w:eastAsia="sk-SK"/>
        </w:rPr>
        <w:t xml:space="preserve">.2016 do </w:t>
      </w:r>
      <w:r w:rsidR="00DF39FC">
        <w:rPr>
          <w:rFonts w:ascii="Calibri" w:eastAsia="Times New Roman" w:hAnsi="Calibri" w:cs="Calibri"/>
          <w:color w:val="000000"/>
          <w:sz w:val="24"/>
          <w:szCs w:val="24"/>
          <w:lang w:eastAsia="sk-SK"/>
        </w:rPr>
        <w:t>17</w:t>
      </w:r>
      <w:r w:rsidR="00E714F7">
        <w:rPr>
          <w:rFonts w:ascii="Calibri" w:eastAsia="Times New Roman" w:hAnsi="Calibri" w:cs="Calibri"/>
          <w:color w:val="000000"/>
          <w:sz w:val="24"/>
          <w:szCs w:val="24"/>
          <w:lang w:eastAsia="sk-SK"/>
        </w:rPr>
        <w:t>.</w:t>
      </w:r>
      <w:r w:rsidR="00DF39FC">
        <w:rPr>
          <w:rFonts w:ascii="Calibri" w:eastAsia="Times New Roman" w:hAnsi="Calibri" w:cs="Calibri"/>
          <w:color w:val="000000"/>
          <w:sz w:val="24"/>
          <w:szCs w:val="24"/>
          <w:lang w:eastAsia="sk-SK"/>
        </w:rPr>
        <w:t>4</w:t>
      </w:r>
      <w:r w:rsidR="00E714F7">
        <w:rPr>
          <w:rFonts w:ascii="Calibri" w:eastAsia="Times New Roman" w:hAnsi="Calibri" w:cs="Calibri"/>
          <w:color w:val="000000"/>
          <w:sz w:val="24"/>
          <w:szCs w:val="24"/>
          <w:lang w:eastAsia="sk-SK"/>
        </w:rPr>
        <w:t>.2016</w:t>
      </w:r>
      <w:r w:rsidR="00DE213E">
        <w:rPr>
          <w:rFonts w:ascii="Calibri" w:eastAsia="Times New Roman" w:hAnsi="Calibri" w:cs="Calibri"/>
          <w:color w:val="000000"/>
          <w:sz w:val="24"/>
          <w:szCs w:val="24"/>
          <w:lang w:eastAsia="sk-SK"/>
        </w:rPr>
        <w:t xml:space="preserve"> </w:t>
      </w:r>
      <w:r w:rsidRPr="00D42F44">
        <w:rPr>
          <w:rFonts w:ascii="Calibri" w:eastAsia="Times New Roman" w:hAnsi="Calibri" w:cs="Calibri"/>
          <w:color w:val="000000"/>
          <w:sz w:val="24"/>
          <w:szCs w:val="24"/>
          <w:lang w:eastAsia="sk-SK"/>
        </w:rPr>
        <w:t>vrátane. Usporiadateľ súťaže si vyhradzuje právo konečného rozhodnutia súvisiaceho s trvaním a konaním súťaže.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b/>
          <w:bCs/>
          <w:color w:val="000000"/>
          <w:sz w:val="24"/>
          <w:szCs w:val="24"/>
          <w:lang w:eastAsia="sk-SK"/>
        </w:rPr>
        <w:t>3. Podmienky účasti v súťaži</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Súťaže sa môže zúčastniť každá fyzická osoba staršia ako 18 rokov, s plnou spôsobilosťou na právne úkony, ktorá súhlasí s podmienkami súťaž</w:t>
      </w:r>
      <w:r w:rsidR="006F0AD5">
        <w:rPr>
          <w:rFonts w:ascii="Calibri" w:eastAsia="Times New Roman" w:hAnsi="Calibri" w:cs="Calibri"/>
          <w:color w:val="000000"/>
          <w:sz w:val="24"/>
          <w:szCs w:val="24"/>
          <w:lang w:eastAsia="sk-SK"/>
        </w:rPr>
        <w:t xml:space="preserve">e a počas trvania súťaže </w:t>
      </w:r>
      <w:r w:rsidR="00DF39FC">
        <w:rPr>
          <w:rFonts w:ascii="Calibri" w:eastAsia="Times New Roman" w:hAnsi="Calibri" w:cs="Calibri"/>
          <w:color w:val="000000"/>
          <w:sz w:val="24"/>
          <w:szCs w:val="24"/>
          <w:lang w:eastAsia="sk-SK"/>
        </w:rPr>
        <w:t>pridala na INSTAGRAM</w:t>
      </w:r>
      <w:r w:rsidRPr="00D42F44">
        <w:rPr>
          <w:rFonts w:ascii="Calibri" w:eastAsia="Times New Roman" w:hAnsi="Calibri" w:cs="Calibri"/>
          <w:color w:val="000000"/>
          <w:sz w:val="24"/>
          <w:szCs w:val="24"/>
          <w:lang w:eastAsia="sk-SK"/>
        </w:rPr>
        <w:t xml:space="preserve"> </w:t>
      </w:r>
      <w:r w:rsidR="00DF39FC">
        <w:rPr>
          <w:rFonts w:ascii="Calibri" w:eastAsia="Times New Roman" w:hAnsi="Calibri" w:cs="Calibri"/>
          <w:color w:val="000000"/>
          <w:sz w:val="24"/>
          <w:szCs w:val="24"/>
          <w:lang w:eastAsia="sk-SK"/>
        </w:rPr>
        <w:t>vlastnú fotografiu, na ktorej bolo viditeľne zobrazené logo pijeme.sk, s </w:t>
      </w:r>
      <w:proofErr w:type="spellStart"/>
      <w:r w:rsidR="00DF39FC">
        <w:rPr>
          <w:rFonts w:ascii="Calibri" w:eastAsia="Times New Roman" w:hAnsi="Calibri" w:cs="Calibri"/>
          <w:color w:val="000000"/>
          <w:sz w:val="24"/>
          <w:szCs w:val="24"/>
          <w:lang w:eastAsia="sk-SK"/>
        </w:rPr>
        <w:t>hashtagom</w:t>
      </w:r>
      <w:proofErr w:type="spellEnd"/>
      <w:r w:rsidR="00DF39FC">
        <w:rPr>
          <w:rFonts w:ascii="Calibri" w:eastAsia="Times New Roman" w:hAnsi="Calibri" w:cs="Calibri"/>
          <w:color w:val="000000"/>
          <w:sz w:val="24"/>
          <w:szCs w:val="24"/>
          <w:lang w:eastAsia="sk-SK"/>
        </w:rPr>
        <w:t xml:space="preserve"> #</w:t>
      </w:r>
      <w:proofErr w:type="spellStart"/>
      <w:r w:rsidR="00DF39FC">
        <w:rPr>
          <w:rFonts w:ascii="Calibri" w:eastAsia="Times New Roman" w:hAnsi="Calibri" w:cs="Calibri"/>
          <w:color w:val="000000"/>
          <w:sz w:val="24"/>
          <w:szCs w:val="24"/>
          <w:lang w:eastAsia="sk-SK"/>
        </w:rPr>
        <w:t>stalepijeme</w:t>
      </w:r>
      <w:proofErr w:type="spellEnd"/>
      <w:r w:rsidR="00DF39FC">
        <w:rPr>
          <w:rFonts w:ascii="Calibri" w:eastAsia="Times New Roman" w:hAnsi="Calibri" w:cs="Calibri"/>
          <w:color w:val="000000"/>
          <w:sz w:val="24"/>
          <w:szCs w:val="24"/>
          <w:lang w:eastAsia="sk-SK"/>
        </w:rPr>
        <w:t xml:space="preserve"> </w:t>
      </w:r>
      <w:r w:rsidRPr="00D42F44">
        <w:rPr>
          <w:rFonts w:ascii="Calibri" w:eastAsia="Times New Roman" w:hAnsi="Calibri" w:cs="Calibri"/>
          <w:color w:val="000000"/>
          <w:sz w:val="24"/>
          <w:szCs w:val="24"/>
          <w:lang w:eastAsia="sk-SK"/>
        </w:rPr>
        <w:t>(ďalej „súťažiaci“). Účasťou v súťaži vyjadruje súťažiaci svoj súhlas s pravidlami súťaže a zaväzuje sa ich plne dodržiavať.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Všetci súťažiaci, ktorí počas trvania súťaže odovzdajú riadne a vo všetkých bodoch vyplnený dotazník budú automatický zaradený do žrebovania.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b/>
          <w:bCs/>
          <w:color w:val="000000"/>
          <w:sz w:val="24"/>
          <w:szCs w:val="24"/>
          <w:lang w:eastAsia="sk-SK"/>
        </w:rPr>
        <w:t>4.Výhry </w:t>
      </w:r>
    </w:p>
    <w:p w:rsid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Usporiadateľ súťaže odovzdá</w:t>
      </w:r>
      <w:r w:rsidR="004B21CB">
        <w:rPr>
          <w:rFonts w:ascii="Calibri" w:eastAsia="Times New Roman" w:hAnsi="Calibri" w:cs="Calibri"/>
          <w:color w:val="000000"/>
          <w:sz w:val="24"/>
          <w:szCs w:val="24"/>
          <w:lang w:eastAsia="sk-SK"/>
        </w:rPr>
        <w:t xml:space="preserve"> </w:t>
      </w:r>
      <w:r w:rsidR="00DF39FC">
        <w:rPr>
          <w:rFonts w:ascii="Calibri" w:eastAsia="Times New Roman" w:hAnsi="Calibri" w:cs="Calibri"/>
          <w:color w:val="000000"/>
          <w:sz w:val="24"/>
          <w:szCs w:val="24"/>
          <w:lang w:eastAsia="sk-SK"/>
        </w:rPr>
        <w:t>výhercovi</w:t>
      </w:r>
      <w:r w:rsidR="00B96DA1">
        <w:rPr>
          <w:rFonts w:ascii="Calibri" w:eastAsia="Times New Roman" w:hAnsi="Calibri" w:cs="Calibri"/>
          <w:color w:val="000000"/>
          <w:sz w:val="24"/>
          <w:szCs w:val="24"/>
          <w:lang w:eastAsia="sk-SK"/>
        </w:rPr>
        <w:t xml:space="preserve"> </w:t>
      </w:r>
      <w:r w:rsidRPr="00D42F44">
        <w:rPr>
          <w:rFonts w:ascii="Calibri" w:eastAsia="Times New Roman" w:hAnsi="Calibri" w:cs="Calibri"/>
          <w:color w:val="000000"/>
          <w:sz w:val="24"/>
          <w:szCs w:val="24"/>
          <w:lang w:eastAsia="sk-SK"/>
        </w:rPr>
        <w:t>nasledujúce výhry:</w:t>
      </w:r>
    </w:p>
    <w:p w:rsidR="006F0AD5" w:rsidRPr="006F0AD5" w:rsidRDefault="00906D9C" w:rsidP="00DF39FC">
      <w:pPr>
        <w:pStyle w:val="Odsekzoznamu"/>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6F0AD5">
        <w:rPr>
          <w:rFonts w:eastAsia="Calibri" w:cs="Calibri"/>
          <w:sz w:val="24"/>
          <w:szCs w:val="24"/>
          <w:shd w:val="clear" w:color="auto" w:fill="FFFFFF"/>
        </w:rPr>
        <w:t xml:space="preserve">1x </w:t>
      </w:r>
      <w:r w:rsidR="00DF39FC">
        <w:rPr>
          <w:rFonts w:eastAsia="Calibri" w:cs="Calibri"/>
          <w:sz w:val="24"/>
          <w:szCs w:val="24"/>
          <w:shd w:val="clear" w:color="auto" w:fill="FFFFFF"/>
        </w:rPr>
        <w:t xml:space="preserve">fľaša </w:t>
      </w:r>
      <w:proofErr w:type="spellStart"/>
      <w:r w:rsidR="00DF39FC" w:rsidRPr="00DF39FC">
        <w:rPr>
          <w:rFonts w:eastAsia="Calibri" w:cs="Calibri"/>
          <w:sz w:val="24"/>
          <w:szCs w:val="24"/>
          <w:shd w:val="clear" w:color="auto" w:fill="FFFFFF"/>
        </w:rPr>
        <w:t>Captain</w:t>
      </w:r>
      <w:proofErr w:type="spellEnd"/>
      <w:r w:rsidR="00DF39FC" w:rsidRPr="00DF39FC">
        <w:rPr>
          <w:rFonts w:eastAsia="Calibri" w:cs="Calibri"/>
          <w:sz w:val="24"/>
          <w:szCs w:val="24"/>
          <w:shd w:val="clear" w:color="auto" w:fill="FFFFFF"/>
        </w:rPr>
        <w:t xml:space="preserve"> </w:t>
      </w:r>
      <w:proofErr w:type="spellStart"/>
      <w:r w:rsidR="00DF39FC" w:rsidRPr="00DF39FC">
        <w:rPr>
          <w:rFonts w:eastAsia="Calibri" w:cs="Calibri"/>
          <w:sz w:val="24"/>
          <w:szCs w:val="24"/>
          <w:shd w:val="clear" w:color="auto" w:fill="FFFFFF"/>
        </w:rPr>
        <w:t>Morgan</w:t>
      </w:r>
      <w:proofErr w:type="spellEnd"/>
      <w:r w:rsidR="00DF39FC" w:rsidRPr="00DF39FC">
        <w:rPr>
          <w:rFonts w:eastAsia="Calibri" w:cs="Calibri"/>
          <w:sz w:val="24"/>
          <w:szCs w:val="24"/>
          <w:shd w:val="clear" w:color="auto" w:fill="FFFFFF"/>
        </w:rPr>
        <w:t xml:space="preserve"> </w:t>
      </w:r>
      <w:proofErr w:type="spellStart"/>
      <w:r w:rsidR="00DF39FC" w:rsidRPr="00DF39FC">
        <w:rPr>
          <w:rFonts w:eastAsia="Calibri" w:cs="Calibri"/>
          <w:sz w:val="24"/>
          <w:szCs w:val="24"/>
          <w:shd w:val="clear" w:color="auto" w:fill="FFFFFF"/>
        </w:rPr>
        <w:t>Spiced</w:t>
      </w:r>
      <w:proofErr w:type="spellEnd"/>
      <w:r w:rsidR="00DF39FC" w:rsidRPr="00DF39FC">
        <w:rPr>
          <w:rFonts w:eastAsia="Calibri" w:cs="Calibri"/>
          <w:sz w:val="24"/>
          <w:szCs w:val="24"/>
          <w:shd w:val="clear" w:color="auto" w:fill="FFFFFF"/>
        </w:rPr>
        <w:t xml:space="preserve"> </w:t>
      </w:r>
      <w:proofErr w:type="spellStart"/>
      <w:r w:rsidR="00DF39FC" w:rsidRPr="00DF39FC">
        <w:rPr>
          <w:rFonts w:eastAsia="Calibri" w:cs="Calibri"/>
          <w:sz w:val="24"/>
          <w:szCs w:val="24"/>
          <w:shd w:val="clear" w:color="auto" w:fill="FFFFFF"/>
        </w:rPr>
        <w:t>Gold</w:t>
      </w:r>
      <w:proofErr w:type="spellEnd"/>
      <w:r w:rsidR="00DF39FC" w:rsidRPr="00DF39FC">
        <w:rPr>
          <w:rFonts w:eastAsia="Calibri" w:cs="Calibri"/>
          <w:sz w:val="24"/>
          <w:szCs w:val="24"/>
          <w:shd w:val="clear" w:color="auto" w:fill="FFFFFF"/>
        </w:rPr>
        <w:t xml:space="preserve"> 35% 0,7 l</w:t>
      </w:r>
    </w:p>
    <w:p w:rsidR="00D42F44" w:rsidRPr="006F0AD5" w:rsidRDefault="006F0AD5" w:rsidP="006F0AD5">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Pr>
          <w:rFonts w:ascii="Calibri" w:eastAsia="Times New Roman" w:hAnsi="Calibri" w:cs="Calibri"/>
          <w:color w:val="000000"/>
          <w:sz w:val="24"/>
          <w:szCs w:val="24"/>
          <w:lang w:eastAsia="sk-SK"/>
        </w:rPr>
        <w:t>C</w:t>
      </w:r>
      <w:r w:rsidR="00D42F44" w:rsidRPr="006F0AD5">
        <w:rPr>
          <w:rFonts w:ascii="Calibri" w:eastAsia="Times New Roman" w:hAnsi="Calibri" w:cs="Calibri"/>
          <w:color w:val="000000"/>
          <w:sz w:val="24"/>
          <w:szCs w:val="24"/>
          <w:lang w:eastAsia="sk-SK"/>
        </w:rPr>
        <w:t>eny budú vyžrebované naraz zo všetkých súťažiacich po ukončení súťaže. Vyplatenie výhry v hotovosti nie je možné.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b/>
          <w:bCs/>
          <w:color w:val="000000"/>
          <w:sz w:val="24"/>
          <w:szCs w:val="24"/>
          <w:lang w:eastAsia="sk-SK"/>
        </w:rPr>
        <w:t>5. Žrebovanie, informovanie výhercov a prevzatie výhry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Žrebovan</w:t>
      </w:r>
      <w:r w:rsidR="00F24C5E">
        <w:rPr>
          <w:rFonts w:ascii="Calibri" w:eastAsia="Times New Roman" w:hAnsi="Calibri" w:cs="Calibri"/>
          <w:color w:val="000000"/>
          <w:sz w:val="24"/>
          <w:szCs w:val="24"/>
          <w:lang w:eastAsia="sk-SK"/>
        </w:rPr>
        <w:t xml:space="preserve">ie súťaže sa uskutoční dňa </w:t>
      </w:r>
      <w:r w:rsidR="00DF39FC">
        <w:rPr>
          <w:rFonts w:ascii="Calibri" w:eastAsia="Times New Roman" w:hAnsi="Calibri" w:cs="Calibri"/>
          <w:color w:val="000000"/>
          <w:sz w:val="24"/>
          <w:szCs w:val="24"/>
          <w:lang w:eastAsia="sk-SK"/>
        </w:rPr>
        <w:t>18.4.</w:t>
      </w:r>
      <w:r w:rsidR="009F2168">
        <w:rPr>
          <w:rFonts w:ascii="Calibri" w:eastAsia="Times New Roman" w:hAnsi="Calibri" w:cs="Calibri"/>
          <w:color w:val="000000"/>
          <w:sz w:val="24"/>
          <w:szCs w:val="24"/>
          <w:lang w:eastAsia="sk-SK"/>
        </w:rPr>
        <w:t>201</w:t>
      </w:r>
      <w:r w:rsidR="00DE213E">
        <w:rPr>
          <w:rFonts w:ascii="Calibri" w:eastAsia="Times New Roman" w:hAnsi="Calibri" w:cs="Calibri"/>
          <w:color w:val="000000"/>
          <w:sz w:val="24"/>
          <w:szCs w:val="24"/>
          <w:lang w:eastAsia="sk-SK"/>
        </w:rPr>
        <w:t>6</w:t>
      </w:r>
      <w:r w:rsidRPr="00D42F44">
        <w:rPr>
          <w:rFonts w:ascii="Calibri" w:eastAsia="Times New Roman" w:hAnsi="Calibri" w:cs="Calibri"/>
          <w:color w:val="000000"/>
          <w:sz w:val="24"/>
          <w:szCs w:val="24"/>
          <w:lang w:eastAsia="sk-SK"/>
        </w:rPr>
        <w:t xml:space="preserve"> a bude prebiehať pod dohľadom 2 zamestnancov usporiadateľa, v priestoroch sídla usporiadateľa súťaže.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 xml:space="preserve">Výherca bude o výhre informovaní </w:t>
      </w:r>
      <w:r w:rsidR="00DF39FC">
        <w:rPr>
          <w:rFonts w:ascii="Calibri" w:eastAsia="Times New Roman" w:hAnsi="Calibri" w:cs="Calibri"/>
          <w:color w:val="000000"/>
          <w:sz w:val="24"/>
          <w:szCs w:val="24"/>
          <w:lang w:eastAsia="sk-SK"/>
        </w:rPr>
        <w:t>prostredníctvom komentáru na INSTAGRAME.</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Usporiadateľ si vyhradzuje právo konečného rozhodnutia, či podmienky stanovené pre dané ceny boli splnené, alebo nie. Ceny nemôžu vyhrať súťažiaci, ktorí nesplnili, aj keď iba čiastočne, podmienky stanovené pre výhru cien.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lastRenderedPageBreak/>
        <w:t>Výhercovi bude výhra zaslaná poštou, na ním zadanú adresu uvedenú v dotazníku, a to najneskôr do 14 dní odo dňa vyžrebovania výhercu. Usporiadateľ nezodpovedá za straty alebo poškodeni</w:t>
      </w:r>
      <w:r w:rsidR="008F50D9">
        <w:rPr>
          <w:rFonts w:ascii="Calibri" w:eastAsia="Times New Roman" w:hAnsi="Calibri" w:cs="Calibri"/>
          <w:color w:val="000000"/>
          <w:sz w:val="24"/>
          <w:szCs w:val="24"/>
          <w:lang w:eastAsia="sk-SK"/>
        </w:rPr>
        <w:t xml:space="preserve">e spôsobené slovenskou poštou.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Ak výherca neprejaví súhlas s nadobudnutím výhry, vzdá sa výhry, odoprie súhlas, resp. nesplní inú podmienku podľa týchto pravidiel, výhru získava náhradník vyžrebovaný v prvom poradí. Ak nastane rovnaká situácia aj pri prvom náhradníkovi, výhru získava náhradník vyžrebovaný v druhom poradí a postupne až náhradník v dvadsiatom piatom poradí.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b/>
          <w:bCs/>
          <w:color w:val="000000"/>
          <w:sz w:val="24"/>
          <w:szCs w:val="24"/>
          <w:lang w:eastAsia="sk-SK"/>
        </w:rPr>
        <w:t>6. Osobné údaje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Účasťou v súťaži každý súťažiaci dáva súhlas k spracovaniu jeho osobných údajov v rozsahu meno, priezvisko, adresa, e-mailová adresa, ktoré súťažiaci poskytol za účelom realizácie súťaže, jeho účasti v súťaži. Súťažiaci zároveň dáva súhlas k použitiu svojich osobných údajov pre obchodné a marketingové účely usporiadateľa. Spracovanie údajov môže byť vykonávané prostredníctvom tretích osôb. Súhlas je udelený dobrovoľne na dobu neurčitú a môže byť kedykoľvek odvolaný písomnou formou na adresu sídla usporiadateľa.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Súťažiaci má práva podľa § 20 zákona č. 428/2002 Z. z. o ochrane osobných údajov v znení neskorších predpisov, t. j. predovšetkým právo na informácie o stave spracúvania svojich osobných údajov, ktoré sú predmetom spracúvania, právo na opravu nesprávnych alebo neaktuálnych osobných údajov v priebehu spracúvania, právo na likvidáciu osobných údajov, ak bol splnený účel ich spracúvania, právo na základe bezplatnej písomnej žiadosti namietať voči využívaniu svojich osobných údajov na marketingové účely. Odvolanie súhlasu voči jednému z uvedených subjektov nemá vplyv na trvanie súhlasu udeleného druhému z nich.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Súťažiaci dáva účasťou v súťaži usporiadateľovi v súlade s § 12 Občianskeho zákonníka súhlas s vyhotovením a použitím svojej podobizne, svojich písomných prejavov, obrazových snímok a obrazových a zvukových záznamov týkajúcich sa jeho osoby alebo prejavov osobnej povahy zaobstaraných usporiadateľom v súvislosti s usporiadaním súťaže a odovzdávaním jednotlivých výhier (ďalej len „snímok") pre komerčné a preukazné účely na všetkých komunikačných médiách bez ohľadu na ich povahu a určenie všetkými obvyklými spôsobmi, s ich následnou úpravou a s ich prípadným spojením s inými dielami alebo zaradením do súborného diela. Súťažiaci udeľuje usporiadateľovi tento súhlas bez vecného, časového, množstvového a územného obmedzenia a môže ho kedykoľvek odvolať. Tento súhlas sa vzťahuje aj na tretie osoby, ktorým usporiadateľ snímok v súlade s jeho určením poskytne.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b/>
          <w:bCs/>
          <w:color w:val="000000"/>
          <w:sz w:val="24"/>
          <w:szCs w:val="24"/>
          <w:lang w:eastAsia="sk-SK"/>
        </w:rPr>
        <w:t>7. Záverečné ustanovenia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 xml:space="preserve">Ustanovenia týchto podmienok súťaže sa stávajú platnými a účinnými dňom ich zverejnenia na internetovej stránke </w:t>
      </w:r>
      <w:r w:rsidR="00E714F7">
        <w:rPr>
          <w:rFonts w:ascii="Calibri" w:eastAsia="Times New Roman" w:hAnsi="Calibri" w:cs="Calibri"/>
          <w:color w:val="000000"/>
          <w:sz w:val="24"/>
          <w:szCs w:val="24"/>
          <w:lang w:eastAsia="sk-SK"/>
        </w:rPr>
        <w:t>www.pijeme.sk</w:t>
      </w:r>
      <w:r w:rsidRPr="00D42F44">
        <w:rPr>
          <w:rFonts w:ascii="Calibri" w:eastAsia="Times New Roman" w:hAnsi="Calibri" w:cs="Calibri"/>
          <w:color w:val="000000"/>
          <w:sz w:val="24"/>
          <w:szCs w:val="24"/>
          <w:lang w:eastAsia="sk-SK"/>
        </w:rPr>
        <w:t>. </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Usporiadateľ si vyhradzuje právo na zmenu pravidiel súťaže, na zrušenie súťaže, dĺžku trvania ako aj podmienky hry, najmä, ale nie výlučne, pravidlá žrebovania, dátum uskutočnenia žrebovania, počet výhercov, ako aj druhy výhier, ktoré budú predmetom žrebovania. Zmenu pravidiel a podmienok hry usporiadateľ zverejní na internetovej stránke www.</w:t>
      </w:r>
      <w:r w:rsidR="00E714F7">
        <w:rPr>
          <w:rFonts w:ascii="Calibri" w:eastAsia="Times New Roman" w:hAnsi="Calibri" w:cs="Calibri"/>
          <w:color w:val="000000"/>
          <w:sz w:val="24"/>
          <w:szCs w:val="24"/>
          <w:lang w:eastAsia="sk-SK"/>
        </w:rPr>
        <w:t>pijeme</w:t>
      </w:r>
      <w:r w:rsidRPr="00D42F44">
        <w:rPr>
          <w:rFonts w:ascii="Calibri" w:eastAsia="Times New Roman" w:hAnsi="Calibri" w:cs="Calibri"/>
          <w:color w:val="000000"/>
          <w:sz w:val="24"/>
          <w:szCs w:val="24"/>
          <w:lang w:eastAsia="sk-SK"/>
        </w:rPr>
        <w:t>.sk. Usporiadateľ nezodpovedá za žiadne škody vzniknuté v súvislosti s nesprávnymi údajmi poskytnutými súťažiacimi v súvislosti s neuplatnením, resp. nevyužitím výhry.</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lastRenderedPageBreak/>
        <w:t>Výherca nemá právny nárok na výmenu výhry alebo výplatu jej hodnoty formou peňažnej alebo akejkoľvek inej kompenzácie. Súťažiaci berie na vedomie, že výhry zo stávok a hier nie je možné podľa platných právnych predpisov vymáhať súdnou cestou.</w:t>
      </w:r>
    </w:p>
    <w:p w:rsidR="00D42F44" w:rsidRPr="00D42F44" w:rsidRDefault="00D42F44" w:rsidP="00D42F44">
      <w:p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sk-SK"/>
        </w:rPr>
      </w:pPr>
      <w:r w:rsidRPr="00D42F44">
        <w:rPr>
          <w:rFonts w:ascii="Calibri" w:eastAsia="Times New Roman" w:hAnsi="Calibri" w:cs="Calibri"/>
          <w:color w:val="000000"/>
          <w:sz w:val="24"/>
          <w:szCs w:val="24"/>
          <w:lang w:eastAsia="sk-SK"/>
        </w:rPr>
        <w:t>Zapojením sa do súťaže vyjadrujú súťažiaci svoj súhlas spravovať sa týmito podmienkami súťaže.</w:t>
      </w:r>
    </w:p>
    <w:p w:rsidR="007F42F1" w:rsidRDefault="007F42F1"/>
    <w:sectPr w:rsidR="007F4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2214"/>
    <w:multiLevelType w:val="hybridMultilevel"/>
    <w:tmpl w:val="87C4DF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BF7178"/>
    <w:multiLevelType w:val="hybridMultilevel"/>
    <w:tmpl w:val="9C36517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A2C35E7"/>
    <w:multiLevelType w:val="hybridMultilevel"/>
    <w:tmpl w:val="4E70A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81803ED"/>
    <w:multiLevelType w:val="multilevel"/>
    <w:tmpl w:val="7A36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44"/>
    <w:rsid w:val="0003749D"/>
    <w:rsid w:val="000518C9"/>
    <w:rsid w:val="00097E1C"/>
    <w:rsid w:val="000B32FF"/>
    <w:rsid w:val="000D3E27"/>
    <w:rsid w:val="000E7EB4"/>
    <w:rsid w:val="001F07EC"/>
    <w:rsid w:val="00253F85"/>
    <w:rsid w:val="00296625"/>
    <w:rsid w:val="002B22C5"/>
    <w:rsid w:val="002C54EF"/>
    <w:rsid w:val="003166CD"/>
    <w:rsid w:val="00370D85"/>
    <w:rsid w:val="00415F73"/>
    <w:rsid w:val="0043418D"/>
    <w:rsid w:val="004B21CB"/>
    <w:rsid w:val="00523148"/>
    <w:rsid w:val="00686C49"/>
    <w:rsid w:val="006E5A8A"/>
    <w:rsid w:val="006F0AD5"/>
    <w:rsid w:val="007F42F1"/>
    <w:rsid w:val="008B11B2"/>
    <w:rsid w:val="008F50D9"/>
    <w:rsid w:val="008F62B6"/>
    <w:rsid w:val="00906D9C"/>
    <w:rsid w:val="009B228D"/>
    <w:rsid w:val="009F2168"/>
    <w:rsid w:val="00A26EDD"/>
    <w:rsid w:val="00A60035"/>
    <w:rsid w:val="00B374F7"/>
    <w:rsid w:val="00B511CD"/>
    <w:rsid w:val="00B96DA1"/>
    <w:rsid w:val="00D40AFE"/>
    <w:rsid w:val="00D42F44"/>
    <w:rsid w:val="00D523AC"/>
    <w:rsid w:val="00D91FB8"/>
    <w:rsid w:val="00DE213E"/>
    <w:rsid w:val="00DF39FC"/>
    <w:rsid w:val="00E714F7"/>
    <w:rsid w:val="00F01594"/>
    <w:rsid w:val="00F24C5E"/>
    <w:rsid w:val="00F51172"/>
    <w:rsid w:val="00F621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ED493-53E2-4DED-A7DF-FA1A7E9F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D42F4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42F44"/>
    <w:rPr>
      <w:b/>
      <w:bCs/>
    </w:rPr>
  </w:style>
  <w:style w:type="paragraph" w:styleId="Odsekzoznamu">
    <w:name w:val="List Paragraph"/>
    <w:basedOn w:val="Normlny"/>
    <w:uiPriority w:val="34"/>
    <w:qFormat/>
    <w:rsid w:val="00F24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13207">
      <w:bodyDiv w:val="1"/>
      <w:marLeft w:val="0"/>
      <w:marRight w:val="0"/>
      <w:marTop w:val="0"/>
      <w:marBottom w:val="0"/>
      <w:divBdr>
        <w:top w:val="none" w:sz="0" w:space="0" w:color="auto"/>
        <w:left w:val="none" w:sz="0" w:space="0" w:color="auto"/>
        <w:bottom w:val="none" w:sz="0" w:space="0" w:color="auto"/>
        <w:right w:val="none" w:sz="0" w:space="0" w:color="auto"/>
      </w:divBdr>
    </w:div>
    <w:div w:id="1128935121">
      <w:bodyDiv w:val="1"/>
      <w:marLeft w:val="0"/>
      <w:marRight w:val="0"/>
      <w:marTop w:val="0"/>
      <w:marBottom w:val="0"/>
      <w:divBdr>
        <w:top w:val="none" w:sz="0" w:space="0" w:color="auto"/>
        <w:left w:val="none" w:sz="0" w:space="0" w:color="auto"/>
        <w:bottom w:val="none" w:sz="0" w:space="0" w:color="auto"/>
        <w:right w:val="none" w:sz="0" w:space="0" w:color="auto"/>
      </w:divBdr>
    </w:div>
    <w:div w:id="1190527943">
      <w:bodyDiv w:val="1"/>
      <w:marLeft w:val="0"/>
      <w:marRight w:val="0"/>
      <w:marTop w:val="0"/>
      <w:marBottom w:val="0"/>
      <w:divBdr>
        <w:top w:val="none" w:sz="0" w:space="0" w:color="auto"/>
        <w:left w:val="none" w:sz="0" w:space="0" w:color="auto"/>
        <w:bottom w:val="none" w:sz="0" w:space="0" w:color="auto"/>
        <w:right w:val="none" w:sz="0" w:space="0" w:color="auto"/>
      </w:divBdr>
    </w:div>
    <w:div w:id="15916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807</Words>
  <Characters>4603</Characters>
  <Application>Microsoft Office Word</Application>
  <DocSecurity>0</DocSecurity>
  <Lines>38</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x</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dc:description/>
  <cp:lastModifiedBy>Karin Untermayerova</cp:lastModifiedBy>
  <cp:revision>7</cp:revision>
  <dcterms:created xsi:type="dcterms:W3CDTF">2015-12-08T13:00:00Z</dcterms:created>
  <dcterms:modified xsi:type="dcterms:W3CDTF">2016-03-07T12:42:00Z</dcterms:modified>
</cp:coreProperties>
</file>